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3BF" w:rsidRPr="00AF05C1" w:rsidRDefault="00974A85" w:rsidP="00AF05C1">
      <w:pPr>
        <w:jc w:val="center"/>
        <w:rPr>
          <w:b/>
        </w:rPr>
      </w:pPr>
      <w:r w:rsidRPr="00AF05C1">
        <w:rPr>
          <w:b/>
        </w:rPr>
        <w:t>Turntable Foot Description</w:t>
      </w:r>
    </w:p>
    <w:p w:rsidR="00AF05C1" w:rsidRDefault="00AF05C1">
      <w:r>
        <w:t>Notes:</w:t>
      </w:r>
    </w:p>
    <w:p w:rsidR="00AF05C1" w:rsidRDefault="00974A85" w:rsidP="00AF05C1">
      <w:pPr>
        <w:pStyle w:val="ListParagraph"/>
        <w:numPr>
          <w:ilvl w:val="0"/>
          <w:numId w:val="1"/>
        </w:numPr>
      </w:pPr>
      <w:r>
        <w:t xml:space="preserve">These </w:t>
      </w:r>
      <w:r w:rsidR="00AF05C1">
        <w:t>instructions</w:t>
      </w:r>
      <w:r>
        <w:t xml:space="preserve"> may be altered for ease of machining.</w:t>
      </w:r>
    </w:p>
    <w:p w:rsidR="00974A85" w:rsidRDefault="00AF05C1" w:rsidP="00AF05C1">
      <w:pPr>
        <w:pStyle w:val="ListParagraph"/>
        <w:numPr>
          <w:ilvl w:val="0"/>
          <w:numId w:val="1"/>
        </w:numPr>
      </w:pPr>
      <w:r>
        <w:t>Dimensions are</w:t>
      </w:r>
      <w:r>
        <w:sym w:font="Mathematica1" w:char="F0B1"/>
      </w:r>
      <w:r>
        <w:t xml:space="preserve">  0.0</w:t>
      </w:r>
      <w:r w:rsidR="00356779">
        <w:t>05</w:t>
      </w:r>
      <w:r>
        <w:t>" unless otherwise noted.</w:t>
      </w:r>
    </w:p>
    <w:p w:rsidR="00AF05C1" w:rsidRDefault="00AF05C1">
      <w:r>
        <w:t>Material: ¾" thick 6160 aluminum or ½" thick 4130 steel  or equivalent</w:t>
      </w:r>
    </w:p>
    <w:p w:rsidR="00AF05C1" w:rsidRDefault="0093090B">
      <w:r>
        <w:t>Assume a</w:t>
      </w:r>
      <w:r w:rsidR="00AF05C1">
        <w:t xml:space="preserve"> square blank, 36" on an edge plus cutter kerf. </w:t>
      </w:r>
    </w:p>
    <w:p w:rsidR="00AF05C1" w:rsidRDefault="00AF05C1" w:rsidP="00AF05C1">
      <w:pPr>
        <w:jc w:val="center"/>
      </w:pPr>
      <w:r>
        <w:rPr>
          <w:noProof/>
        </w:rPr>
        <w:drawing>
          <wp:inline distT="0" distB="0" distL="0" distR="0">
            <wp:extent cx="5793581" cy="31861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81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C1" w:rsidRDefault="00AF05C1">
      <w:r>
        <w:t>Cut 36" circle</w:t>
      </w:r>
    </w:p>
    <w:p w:rsidR="00AF05C1" w:rsidRDefault="00AF05C1" w:rsidP="00AF05C1">
      <w:pPr>
        <w:jc w:val="center"/>
      </w:pPr>
      <w:r>
        <w:t>.</w:t>
      </w:r>
      <w:r>
        <w:rPr>
          <w:noProof/>
        </w:rPr>
        <w:drawing>
          <wp:inline distT="0" distB="0" distL="0" distR="0">
            <wp:extent cx="5793581" cy="318611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81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85" w:rsidRDefault="00974A85"/>
    <w:p w:rsidR="00356779" w:rsidRDefault="00356779" w:rsidP="00356779">
      <w:r>
        <w:t>Cut center hole 2.975" in diameter.</w:t>
      </w:r>
    </w:p>
    <w:p w:rsidR="00974A85" w:rsidRDefault="00356779" w:rsidP="00356779">
      <w:pPr>
        <w:jc w:val="center"/>
      </w:pPr>
      <w:r>
        <w:rPr>
          <w:noProof/>
        </w:rPr>
        <w:drawing>
          <wp:inline distT="0" distB="0" distL="0" distR="0">
            <wp:extent cx="3862388" cy="2124075"/>
            <wp:effectExtent l="19050" t="0" r="476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8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79" w:rsidRDefault="00356779" w:rsidP="00356779">
      <w:r>
        <w:t xml:space="preserve">Imagine 3 copies hover with </w:t>
      </w:r>
      <w:r w:rsidR="0093090B">
        <w:t>22" between centers, spaced at 120 degrees in a perfect triangle.</w:t>
      </w:r>
    </w:p>
    <w:p w:rsidR="00356779" w:rsidRDefault="0093090B" w:rsidP="00356779">
      <w:pPr>
        <w:jc w:val="center"/>
      </w:pPr>
      <w:r>
        <w:rPr>
          <w:noProof/>
        </w:rPr>
        <w:drawing>
          <wp:inline distT="0" distB="0" distL="0" distR="0">
            <wp:extent cx="3862388" cy="2124075"/>
            <wp:effectExtent l="19050" t="0" r="476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8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0B" w:rsidRDefault="0093090B" w:rsidP="00356779">
      <w:pPr>
        <w:jc w:val="center"/>
      </w:pPr>
      <w:r>
        <w:t>This material is removed along the corresponding arcs whose radius is 18" and whose centerpoints are 22" apart.</w:t>
      </w:r>
    </w:p>
    <w:p w:rsidR="0093090B" w:rsidRDefault="0093090B" w:rsidP="00356779">
      <w:pPr>
        <w:jc w:val="center"/>
      </w:pPr>
    </w:p>
    <w:p w:rsidR="0093090B" w:rsidRDefault="0093090B" w:rsidP="00356779">
      <w:pPr>
        <w:jc w:val="center"/>
      </w:pPr>
      <w:r>
        <w:rPr>
          <w:noProof/>
        </w:rPr>
        <w:drawing>
          <wp:inline distT="0" distB="0" distL="0" distR="0">
            <wp:extent cx="3862388" cy="2124075"/>
            <wp:effectExtent l="19050" t="0" r="476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8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8C" w:rsidRDefault="00EF678C" w:rsidP="00356779">
      <w:pPr>
        <w:jc w:val="center"/>
      </w:pPr>
    </w:p>
    <w:p w:rsidR="00EF678C" w:rsidRDefault="00EF678C" w:rsidP="00EF678C">
      <w:r>
        <w:lastRenderedPageBreak/>
        <w:t>After all three arcs are cut:</w:t>
      </w:r>
    </w:p>
    <w:p w:rsidR="00EF678C" w:rsidRDefault="00EF678C" w:rsidP="00356779">
      <w:pPr>
        <w:jc w:val="center"/>
      </w:pPr>
      <w:r>
        <w:rPr>
          <w:noProof/>
        </w:rPr>
        <w:drawing>
          <wp:inline distT="0" distB="0" distL="0" distR="0">
            <wp:extent cx="5793581" cy="31861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81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8C" w:rsidRDefault="00EF678C" w:rsidP="00356779">
      <w:pPr>
        <w:jc w:val="center"/>
      </w:pPr>
    </w:p>
    <w:p w:rsidR="00EF678C" w:rsidRDefault="00E57114" w:rsidP="00EF678C">
      <w:r>
        <w:t>Near the center hole, d</w:t>
      </w:r>
      <w:r w:rsidR="00EF678C">
        <w:t xml:space="preserve">rill </w:t>
      </w:r>
      <w:r>
        <w:t xml:space="preserve">or cut </w:t>
      </w:r>
      <w:r w:rsidR="00EF678C">
        <w:t>three 0.500" holes 120 degrees apart as shown.</w:t>
      </w:r>
    </w:p>
    <w:p w:rsidR="00EF678C" w:rsidRDefault="00EF678C" w:rsidP="00EF678C">
      <w:r>
        <w:t>Center to center  distance is 1.895" from  big to small hole.</w:t>
      </w:r>
    </w:p>
    <w:p w:rsidR="00EF678C" w:rsidRDefault="00E57114" w:rsidP="00EF678C">
      <w:pPr>
        <w:jc w:val="center"/>
      </w:pPr>
      <w:r>
        <w:rPr>
          <w:noProof/>
        </w:rPr>
        <w:drawing>
          <wp:inline distT="0" distB="0" distL="0" distR="0">
            <wp:extent cx="6858000" cy="377147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14" w:rsidRDefault="00E57114" w:rsidP="00EF678C">
      <w:pPr>
        <w:jc w:val="center"/>
      </w:pPr>
    </w:p>
    <w:p w:rsidR="00E57114" w:rsidRDefault="00E57114" w:rsidP="00E57114">
      <w:r>
        <w:t>After three center holes are drilled or cut.</w:t>
      </w:r>
    </w:p>
    <w:p w:rsidR="00E57114" w:rsidRDefault="00E57114" w:rsidP="00E57114">
      <w:r>
        <w:rPr>
          <w:noProof/>
        </w:rPr>
        <w:drawing>
          <wp:inline distT="0" distB="0" distL="0" distR="0">
            <wp:extent cx="5793581" cy="318611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81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14" w:rsidRDefault="00E57114" w:rsidP="00E57114"/>
    <w:p w:rsidR="00E57114" w:rsidRDefault="00E57114" w:rsidP="00E57114">
      <w:r>
        <w:t xml:space="preserve">Drill </w:t>
      </w:r>
      <w:r w:rsidR="00042E52">
        <w:t>two 0.500" holes on each blade at a distance of 1" and 3" from the tip:</w:t>
      </w:r>
    </w:p>
    <w:p w:rsidR="00042E52" w:rsidRDefault="00042E52" w:rsidP="00E57114">
      <w:r>
        <w:rPr>
          <w:noProof/>
        </w:rPr>
        <w:drawing>
          <wp:inline distT="0" distB="0" distL="0" distR="0">
            <wp:extent cx="6858000" cy="377147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52" w:rsidRDefault="000E5242" w:rsidP="00E57114">
      <w:r>
        <w:lastRenderedPageBreak/>
        <w:t>After drilling the blade holes.</w:t>
      </w:r>
    </w:p>
    <w:p w:rsidR="000E5242" w:rsidRDefault="000E5242" w:rsidP="00E57114">
      <w:r>
        <w:rPr>
          <w:noProof/>
        </w:rPr>
        <w:drawing>
          <wp:inline distT="0" distB="0" distL="0" distR="0">
            <wp:extent cx="6858000" cy="377147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42" w:rsidRDefault="000E5242" w:rsidP="00E57114"/>
    <w:p w:rsidR="000E5242" w:rsidRDefault="000E5242" w:rsidP="00E57114">
      <w:r>
        <w:t xml:space="preserve">Deburr, fillet, or chamfer the </w:t>
      </w:r>
      <w:r w:rsidR="005F5D8C">
        <w:t xml:space="preserve">10 holes and </w:t>
      </w:r>
      <w:r>
        <w:t>18 edges for safe handling and attractive appearance.</w:t>
      </w:r>
    </w:p>
    <w:p w:rsidR="000E5242" w:rsidRDefault="005F5D8C" w:rsidP="00E57114">
      <w:r>
        <w:rPr>
          <w:noProof/>
        </w:rPr>
        <w:drawing>
          <wp:inline distT="0" distB="0" distL="0" distR="0">
            <wp:extent cx="6858000" cy="377147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242" w:rsidSect="00AF05C1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35F" w:rsidRDefault="001E535F" w:rsidP="0093090B">
      <w:pPr>
        <w:spacing w:after="0" w:line="240" w:lineRule="auto"/>
      </w:pPr>
      <w:r>
        <w:separator/>
      </w:r>
    </w:p>
  </w:endnote>
  <w:endnote w:type="continuationSeparator" w:id="0">
    <w:p w:rsidR="001E535F" w:rsidRDefault="001E535F" w:rsidP="00930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80985"/>
      <w:docPartObj>
        <w:docPartGallery w:val="Page Numbers (Bottom of Page)"/>
        <w:docPartUnique/>
      </w:docPartObj>
    </w:sdtPr>
    <w:sdtContent>
      <w:p w:rsidR="0093090B" w:rsidRDefault="0093090B">
        <w:pPr>
          <w:pStyle w:val="Footer"/>
          <w:jc w:val="right"/>
        </w:pPr>
        <w:r w:rsidRPr="0093090B">
          <w:rPr>
            <w:sz w:val="32"/>
          </w:rPr>
          <w:fldChar w:fldCharType="begin"/>
        </w:r>
        <w:r w:rsidRPr="0093090B">
          <w:rPr>
            <w:sz w:val="32"/>
          </w:rPr>
          <w:instrText xml:space="preserve"> PAGE   \* MERGEFORMAT </w:instrText>
        </w:r>
        <w:r w:rsidRPr="0093090B">
          <w:rPr>
            <w:sz w:val="32"/>
          </w:rPr>
          <w:fldChar w:fldCharType="separate"/>
        </w:r>
        <w:r w:rsidR="005F5D8C">
          <w:rPr>
            <w:noProof/>
            <w:sz w:val="32"/>
          </w:rPr>
          <w:t>5</w:t>
        </w:r>
        <w:r w:rsidRPr="0093090B">
          <w:rPr>
            <w:sz w:val="32"/>
          </w:rPr>
          <w:fldChar w:fldCharType="end"/>
        </w:r>
      </w:p>
    </w:sdtContent>
  </w:sdt>
  <w:p w:rsidR="0093090B" w:rsidRDefault="009309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35F" w:rsidRDefault="001E535F" w:rsidP="0093090B">
      <w:pPr>
        <w:spacing w:after="0" w:line="240" w:lineRule="auto"/>
      </w:pPr>
      <w:r>
        <w:separator/>
      </w:r>
    </w:p>
  </w:footnote>
  <w:footnote w:type="continuationSeparator" w:id="0">
    <w:p w:rsidR="001E535F" w:rsidRDefault="001E535F" w:rsidP="00930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16422"/>
    <w:multiLevelType w:val="hybridMultilevel"/>
    <w:tmpl w:val="5330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A85"/>
    <w:rsid w:val="00042E52"/>
    <w:rsid w:val="000E5242"/>
    <w:rsid w:val="001E535F"/>
    <w:rsid w:val="002E147B"/>
    <w:rsid w:val="00356779"/>
    <w:rsid w:val="005F5D8C"/>
    <w:rsid w:val="0093090B"/>
    <w:rsid w:val="00931389"/>
    <w:rsid w:val="00974A85"/>
    <w:rsid w:val="00AF05C1"/>
    <w:rsid w:val="00E57114"/>
    <w:rsid w:val="00EF1B12"/>
    <w:rsid w:val="00EF6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A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05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30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090B"/>
  </w:style>
  <w:style w:type="paragraph" w:styleId="Footer">
    <w:name w:val="footer"/>
    <w:basedOn w:val="Normal"/>
    <w:link w:val="FooterChar"/>
    <w:uiPriority w:val="99"/>
    <w:unhideWhenUsed/>
    <w:rsid w:val="00930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5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WDV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Van Warren</dc:creator>
  <cp:keywords/>
  <dc:description/>
  <cp:lastModifiedBy>L. Van Warren</cp:lastModifiedBy>
  <cp:revision>1</cp:revision>
  <dcterms:created xsi:type="dcterms:W3CDTF">2012-02-17T20:26:00Z</dcterms:created>
  <dcterms:modified xsi:type="dcterms:W3CDTF">2012-02-18T04:33:00Z</dcterms:modified>
</cp:coreProperties>
</file>